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31DC" w14:textId="1D268AAF" w:rsidR="00143D3E" w:rsidRPr="00C524D9" w:rsidRDefault="00A00459" w:rsidP="00A00459">
      <w:pPr>
        <w:jc w:val="center"/>
        <w:rPr>
          <w:rFonts w:ascii="Copperplate Gothic Bold" w:hAnsi="Copperplate Gothic Bold"/>
          <w:sz w:val="72"/>
          <w:szCs w:val="72"/>
        </w:rPr>
      </w:pPr>
      <w:r w:rsidRPr="00C524D9">
        <w:rPr>
          <w:rFonts w:ascii="Copperplate Gothic Bold" w:hAnsi="Copperplate Gothic Bold"/>
          <w:sz w:val="72"/>
          <w:szCs w:val="72"/>
        </w:rPr>
        <w:t>FOUR PINES COATING, LLC</w:t>
      </w:r>
    </w:p>
    <w:p w14:paraId="3410C638" w14:textId="029129A4" w:rsidR="00A00459" w:rsidRPr="00C524D9" w:rsidRDefault="00A00459" w:rsidP="00A00459">
      <w:pPr>
        <w:jc w:val="center"/>
        <w:rPr>
          <w:rFonts w:ascii="Copperplate Gothic Bold" w:hAnsi="Copperplate Gothic Bold"/>
        </w:rPr>
      </w:pPr>
    </w:p>
    <w:p w14:paraId="22E74030" w14:textId="019B3D16" w:rsidR="00A00459" w:rsidRPr="00C524D9" w:rsidRDefault="00A00459" w:rsidP="00C62740">
      <w:pPr>
        <w:jc w:val="center"/>
        <w:rPr>
          <w:rFonts w:ascii="Copperplate Gothic Bold" w:hAnsi="Copperplate Gothic Bold"/>
          <w:i/>
          <w:iCs/>
          <w:sz w:val="96"/>
          <w:szCs w:val="96"/>
        </w:rPr>
      </w:pPr>
      <w:r w:rsidRPr="00C524D9">
        <w:rPr>
          <w:rFonts w:ascii="Copperplate Gothic Bold" w:hAnsi="Copperplate Gothic Bold"/>
          <w:i/>
          <w:iCs/>
          <w:sz w:val="96"/>
          <w:szCs w:val="96"/>
        </w:rPr>
        <w:t>QUALITY POLICY</w:t>
      </w:r>
    </w:p>
    <w:p w14:paraId="5A10F965" w14:textId="77777777" w:rsidR="00340B28" w:rsidRPr="00C524D9" w:rsidRDefault="00A00459" w:rsidP="00340B28">
      <w:pPr>
        <w:jc w:val="center"/>
        <w:rPr>
          <w:rFonts w:ascii="Candara" w:hAnsi="Candara"/>
          <w:sz w:val="52"/>
          <w:szCs w:val="52"/>
        </w:rPr>
      </w:pPr>
      <w:r w:rsidRPr="00C524D9">
        <w:rPr>
          <w:rFonts w:ascii="Candara" w:hAnsi="Candara"/>
          <w:sz w:val="52"/>
          <w:szCs w:val="52"/>
        </w:rPr>
        <w:t xml:space="preserve">At Four Pines Coating, LLC. it is our policy to provide excellence in customer relations and quality services that meet our customers specifications, </w:t>
      </w:r>
      <w:r w:rsidR="00340B28" w:rsidRPr="00C524D9">
        <w:rPr>
          <w:rFonts w:ascii="Candara" w:hAnsi="Candara"/>
          <w:sz w:val="52"/>
          <w:szCs w:val="52"/>
        </w:rPr>
        <w:t>standards,</w:t>
      </w:r>
      <w:r w:rsidRPr="00C524D9">
        <w:rPr>
          <w:rFonts w:ascii="Candara" w:hAnsi="Candara"/>
          <w:sz w:val="52"/>
          <w:szCs w:val="52"/>
        </w:rPr>
        <w:t xml:space="preserve"> and contractual requirements.  We strive to do so in a </w:t>
      </w:r>
      <w:r w:rsidR="00340B28" w:rsidRPr="00C524D9">
        <w:rPr>
          <w:rFonts w:ascii="Candara" w:hAnsi="Candara"/>
          <w:sz w:val="52"/>
          <w:szCs w:val="52"/>
        </w:rPr>
        <w:t xml:space="preserve">timely manner and at a competitive price. </w:t>
      </w:r>
    </w:p>
    <w:p w14:paraId="0A6F79DD" w14:textId="65FF582A" w:rsidR="00340B28" w:rsidRPr="00C524D9" w:rsidRDefault="002573F9" w:rsidP="00340B28">
      <w:pPr>
        <w:jc w:val="center"/>
        <w:rPr>
          <w:rFonts w:ascii="Candara" w:hAnsi="Candara"/>
          <w:sz w:val="52"/>
          <w:szCs w:val="52"/>
        </w:rPr>
      </w:pPr>
      <w:r>
        <w:rPr>
          <w:rFonts w:ascii="Copperplate Gothic Bold" w:hAnsi="Copperplate Gothic Bold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359B185C" wp14:editId="7D612E94">
            <wp:simplePos x="0" y="0"/>
            <wp:positionH relativeFrom="column">
              <wp:posOffset>5324475</wp:posOffset>
            </wp:positionH>
            <wp:positionV relativeFrom="paragraph">
              <wp:posOffset>751205</wp:posOffset>
            </wp:positionV>
            <wp:extent cx="3190875" cy="762125"/>
            <wp:effectExtent l="0" t="0" r="0" b="0"/>
            <wp:wrapNone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B28" w:rsidRPr="00C524D9">
        <w:rPr>
          <w:rFonts w:ascii="Candara" w:hAnsi="Candara"/>
          <w:sz w:val="52"/>
          <w:szCs w:val="52"/>
        </w:rPr>
        <w:t>We are committed to continuous improvement and quality service.</w:t>
      </w:r>
      <w:r w:rsidRPr="002573F9">
        <w:rPr>
          <w:rFonts w:ascii="Copperplate Gothic Bold" w:hAnsi="Copperplate Gothic Bold"/>
          <w:noProof/>
          <w:sz w:val="72"/>
          <w:szCs w:val="72"/>
        </w:rPr>
        <w:t xml:space="preserve"> </w:t>
      </w:r>
    </w:p>
    <w:p w14:paraId="5A4FED50" w14:textId="77777777" w:rsidR="00C60996" w:rsidRPr="00C524D9" w:rsidRDefault="00C60996" w:rsidP="00C60996">
      <w:pPr>
        <w:pStyle w:val="NoSpacing"/>
        <w:jc w:val="right"/>
        <w:rPr>
          <w:rFonts w:ascii="Candara" w:hAnsi="Candara"/>
          <w:b/>
          <w:bCs/>
          <w:sz w:val="36"/>
          <w:szCs w:val="36"/>
        </w:rPr>
      </w:pPr>
    </w:p>
    <w:p w14:paraId="4B028735" w14:textId="474FFEF6" w:rsidR="00C62740" w:rsidRPr="00C524D9" w:rsidRDefault="00C62740" w:rsidP="00C60996">
      <w:pPr>
        <w:pStyle w:val="NoSpacing"/>
        <w:jc w:val="right"/>
        <w:rPr>
          <w:rFonts w:ascii="Candara" w:hAnsi="Candara"/>
          <w:b/>
          <w:bCs/>
          <w:sz w:val="36"/>
          <w:szCs w:val="36"/>
        </w:rPr>
      </w:pPr>
      <w:r w:rsidRPr="00C524D9">
        <w:rPr>
          <w:rFonts w:ascii="Candara" w:hAnsi="Candara"/>
          <w:b/>
          <w:bCs/>
          <w:sz w:val="36"/>
          <w:szCs w:val="36"/>
        </w:rPr>
        <w:t>Rusty Oram</w:t>
      </w:r>
    </w:p>
    <w:p w14:paraId="32B709A1" w14:textId="4105F9C4" w:rsidR="00C62740" w:rsidRPr="00C524D9" w:rsidRDefault="00C62740" w:rsidP="00C60996">
      <w:pPr>
        <w:pStyle w:val="NoSpacing"/>
        <w:jc w:val="right"/>
        <w:rPr>
          <w:rFonts w:ascii="Candara" w:hAnsi="Candara"/>
          <w:b/>
          <w:bCs/>
          <w:sz w:val="36"/>
          <w:szCs w:val="36"/>
        </w:rPr>
      </w:pPr>
      <w:r w:rsidRPr="00C524D9">
        <w:rPr>
          <w:rFonts w:ascii="Candara" w:hAnsi="Candara"/>
          <w:b/>
          <w:bCs/>
          <w:sz w:val="36"/>
          <w:szCs w:val="36"/>
        </w:rPr>
        <w:t>Owner / Quality Assurance</w:t>
      </w:r>
    </w:p>
    <w:sectPr w:rsidR="00C62740" w:rsidRPr="00C524D9" w:rsidSect="00120608">
      <w:pgSz w:w="15840" w:h="12240" w:orient="landscape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59"/>
    <w:rsid w:val="00120608"/>
    <w:rsid w:val="00143D3E"/>
    <w:rsid w:val="002573F9"/>
    <w:rsid w:val="00340B28"/>
    <w:rsid w:val="007C496B"/>
    <w:rsid w:val="00A00459"/>
    <w:rsid w:val="00C524D9"/>
    <w:rsid w:val="00C60996"/>
    <w:rsid w:val="00C6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F9A02"/>
  <w15:chartTrackingRefBased/>
  <w15:docId w15:val="{BB0E6AA4-0EBF-4C1E-B7AD-D1314E9F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 Oram</dc:creator>
  <cp:keywords/>
  <dc:description/>
  <cp:lastModifiedBy>Hayden  Oram</cp:lastModifiedBy>
  <cp:revision>6</cp:revision>
  <dcterms:created xsi:type="dcterms:W3CDTF">2023-02-16T20:50:00Z</dcterms:created>
  <dcterms:modified xsi:type="dcterms:W3CDTF">2023-02-16T22:53:00Z</dcterms:modified>
</cp:coreProperties>
</file>